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2EB9" w:rsidR="00506335" w:rsidP="006B485C" w:rsidRDefault="00506335" w14:paraId="55FCC432" w14:textId="1929100D">
      <w:pPr>
        <w:spacing w:after="0"/>
        <w:rPr>
          <w:rFonts w:ascii="Arial" w:hAnsi="Arial" w:cs="Arial"/>
          <w:b w:val="1"/>
          <w:bCs w:val="1"/>
          <w:spacing w:val="3"/>
          <w:sz w:val="24"/>
          <w:szCs w:val="24"/>
          <w:shd w:val="clear" w:color="auto" w:fill="FFFFFF"/>
        </w:rPr>
      </w:pPr>
      <w:r w:rsidRPr="00A22EB9" w:rsidR="00506335">
        <w:rPr>
          <w:rFonts w:ascii="Arial" w:hAnsi="Arial" w:cs="Arial"/>
          <w:b w:val="1"/>
          <w:bCs w:val="1"/>
          <w:spacing w:val="3"/>
          <w:sz w:val="24"/>
          <w:szCs w:val="24"/>
          <w:shd w:val="clear" w:color="auto" w:fill="FFFFFF"/>
        </w:rPr>
        <w:t xml:space="preserve">Using low volume 3D printing to </w:t>
      </w:r>
      <w:r w:rsidRPr="00A22EB9" w:rsidR="00506335">
        <w:rPr>
          <w:rFonts w:ascii="Arial" w:hAnsi="Arial" w:cs="Arial"/>
          <w:b w:val="1"/>
          <w:bCs w:val="1"/>
          <w:spacing w:val="3"/>
          <w:sz w:val="24"/>
          <w:szCs w:val="24"/>
          <w:shd w:val="clear" w:color="auto" w:fill="FFFFFF"/>
        </w:rPr>
        <w:t xml:space="preserve">demonstrate</w:t>
      </w:r>
      <w:r w:rsidRPr="00A22EB9" w:rsidR="00506335">
        <w:rPr>
          <w:rFonts w:ascii="Arial" w:hAnsi="Arial" w:cs="Arial"/>
          <w:b w:val="1"/>
          <w:bCs w:val="1"/>
          <w:spacing w:val="3"/>
          <w:sz w:val="24"/>
          <w:szCs w:val="24"/>
          <w:shd w:val="clear" w:color="auto" w:fill="FFFFFF"/>
        </w:rPr>
        <w:t xml:space="preserve"> post-processing in metal additive manufacturing | </w:t>
      </w:r>
      <w:r w:rsidRPr="00A22EB9" w:rsidR="009E6F4C">
        <w:rPr>
          <w:rFonts w:ascii="Arial" w:hAnsi="Arial" w:cs="Arial"/>
          <w:b w:val="1"/>
          <w:bCs w:val="1"/>
          <w:spacing w:val="3"/>
          <w:sz w:val="24"/>
          <w:szCs w:val="24"/>
          <w:shd w:val="clear" w:color="auto" w:fill="FFFFFF"/>
        </w:rPr>
        <w:t>Holdson</w:t>
      </w:r>
    </w:p>
    <w:p w:rsidRPr="00463052" w:rsidR="00506335" w:rsidP="006B485C" w:rsidRDefault="00506335" w14:paraId="58C019A9" w14:textId="77777777">
      <w:pPr>
        <w:spacing w:after="0"/>
        <w:rPr>
          <w:rFonts w:ascii="Arial" w:hAnsi="Arial" w:cs="Arial"/>
          <w:b/>
          <w:bCs/>
          <w:spacing w:val="3"/>
          <w:shd w:val="clear" w:color="auto" w:fill="FFFFFF"/>
        </w:rPr>
      </w:pPr>
    </w:p>
    <w:p w:rsidRPr="00463052" w:rsidR="006B485C" w:rsidP="006B485C" w:rsidRDefault="006B485C" w14:paraId="14E2AC3D" w14:textId="57BBC3F1">
      <w:pPr>
        <w:spacing w:after="0"/>
        <w:rPr>
          <w:rFonts w:ascii="Arial" w:hAnsi="Arial" w:cs="Arial"/>
          <w:b/>
          <w:bCs/>
          <w:spacing w:val="3"/>
          <w:shd w:val="clear" w:color="auto" w:fill="FFFFFF"/>
        </w:rPr>
      </w:pPr>
      <w:r w:rsidRPr="00463052">
        <w:rPr>
          <w:rFonts w:ascii="Arial" w:hAnsi="Arial" w:cs="Arial"/>
          <w:b/>
          <w:bCs/>
          <w:spacing w:val="3"/>
          <w:shd w:val="clear" w:color="auto" w:fill="FFFFFF"/>
        </w:rPr>
        <w:t xml:space="preserve">West Yorkshire-based electrochemical polishing machine tool supplier, </w:t>
      </w:r>
      <w:proofErr w:type="spellStart"/>
      <w:r w:rsidRPr="00463052">
        <w:rPr>
          <w:rFonts w:ascii="Arial" w:hAnsi="Arial" w:cs="Arial"/>
          <w:b/>
          <w:bCs/>
          <w:spacing w:val="3"/>
          <w:shd w:val="clear" w:color="auto" w:fill="FFFFFF"/>
        </w:rPr>
        <w:t>Holdson</w:t>
      </w:r>
      <w:proofErr w:type="spellEnd"/>
      <w:r w:rsidRPr="00463052">
        <w:rPr>
          <w:rFonts w:ascii="Arial" w:hAnsi="Arial" w:cs="Arial"/>
          <w:b/>
          <w:bCs/>
          <w:spacing w:val="3"/>
          <w:shd w:val="clear" w:color="auto" w:fill="FFFFFF"/>
        </w:rPr>
        <w:t>, needed a small number of 3D</w:t>
      </w:r>
      <w:r w:rsidRPr="00463052" w:rsidR="00840083">
        <w:rPr>
          <w:rFonts w:ascii="Arial" w:hAnsi="Arial" w:cs="Arial"/>
          <w:b/>
          <w:bCs/>
          <w:spacing w:val="3"/>
          <w:shd w:val="clear" w:color="auto" w:fill="FFFFFF"/>
        </w:rPr>
        <w:t xml:space="preserve"> printed</w:t>
      </w:r>
      <w:r w:rsidRPr="00463052">
        <w:rPr>
          <w:rFonts w:ascii="Arial" w:hAnsi="Arial" w:cs="Arial"/>
          <w:b/>
          <w:bCs/>
          <w:spacing w:val="3"/>
          <w:shd w:val="clear" w:color="auto" w:fill="FFFFFF"/>
        </w:rPr>
        <w:t xml:space="preserve"> parts to demonstrate how its Elect</w:t>
      </w:r>
      <w:r w:rsidRPr="00463052" w:rsidR="00506335">
        <w:rPr>
          <w:rFonts w:ascii="Arial" w:hAnsi="Arial" w:cs="Arial"/>
          <w:b/>
          <w:bCs/>
          <w:spacing w:val="3"/>
          <w:shd w:val="clear" w:color="auto" w:fill="FFFFFF"/>
        </w:rPr>
        <w:t>r</w:t>
      </w:r>
      <w:r w:rsidRPr="00463052">
        <w:rPr>
          <w:rFonts w:ascii="Arial" w:hAnsi="Arial" w:cs="Arial"/>
          <w:b/>
          <w:bCs/>
          <w:spacing w:val="3"/>
          <w:shd w:val="clear" w:color="auto" w:fill="FFFFFF"/>
        </w:rPr>
        <w:t xml:space="preserve">oform electrochemical polishing machines work </w:t>
      </w:r>
      <w:r w:rsidRPr="00463052" w:rsidR="00145A85">
        <w:rPr>
          <w:rFonts w:ascii="Arial" w:hAnsi="Arial" w:cs="Arial"/>
          <w:b/>
          <w:bCs/>
          <w:spacing w:val="3"/>
          <w:shd w:val="clear" w:color="auto" w:fill="FFFFFF"/>
        </w:rPr>
        <w:t>in</w:t>
      </w:r>
      <w:r w:rsidRPr="00463052">
        <w:rPr>
          <w:rFonts w:ascii="Arial" w:hAnsi="Arial" w:cs="Arial"/>
          <w:b/>
          <w:bCs/>
          <w:spacing w:val="3"/>
          <w:shd w:val="clear" w:color="auto" w:fill="FFFFFF"/>
        </w:rPr>
        <w:t xml:space="preserve"> the post-processing of additive manufacturing</w:t>
      </w:r>
      <w:r w:rsidRPr="00463052" w:rsidR="00506335">
        <w:rPr>
          <w:rFonts w:ascii="Arial" w:hAnsi="Arial" w:cs="Arial"/>
          <w:b/>
          <w:bCs/>
          <w:spacing w:val="3"/>
          <w:shd w:val="clear" w:color="auto" w:fill="FFFFFF"/>
        </w:rPr>
        <w:t xml:space="preserve"> (AM)</w:t>
      </w:r>
      <w:r w:rsidRPr="00463052">
        <w:rPr>
          <w:rFonts w:ascii="Arial" w:hAnsi="Arial" w:cs="Arial"/>
          <w:b/>
          <w:bCs/>
          <w:spacing w:val="3"/>
          <w:shd w:val="clear" w:color="auto" w:fill="FFFFFF"/>
        </w:rPr>
        <w:t xml:space="preserve"> metal components</w:t>
      </w:r>
      <w:r w:rsidRPr="00463052" w:rsidR="00506335">
        <w:rPr>
          <w:rFonts w:ascii="Arial" w:hAnsi="Arial" w:cs="Arial"/>
          <w:b/>
          <w:bCs/>
          <w:spacing w:val="3"/>
          <w:shd w:val="clear" w:color="auto" w:fill="FFFFFF"/>
        </w:rPr>
        <w:t xml:space="preserve">. </w:t>
      </w:r>
    </w:p>
    <w:p w:rsidRPr="00463052" w:rsidR="006B485C" w:rsidP="006B485C" w:rsidRDefault="006B485C" w14:paraId="7BF34CAC" w14:textId="77777777">
      <w:pPr>
        <w:shd w:val="clear" w:color="auto" w:fill="FFFFFF"/>
        <w:spacing w:after="0"/>
        <w:rPr>
          <w:rFonts w:ascii="Arial" w:hAnsi="Arial" w:eastAsia="Times New Roman" w:cs="Arial"/>
          <w:spacing w:val="3"/>
          <w:kern w:val="0"/>
          <w:lang w:eastAsia="en-GB"/>
          <w14:ligatures w14:val="none"/>
        </w:rPr>
      </w:pPr>
    </w:p>
    <w:p w:rsidRPr="00463052" w:rsidR="00A03F17" w:rsidP="006B485C" w:rsidRDefault="00A03F17" w14:paraId="638234F0" w14:textId="14C8E11E">
      <w:pPr>
        <w:spacing w:after="0"/>
        <w:rPr>
          <w:rFonts w:ascii="Arial" w:hAnsi="Arial" w:cs="Arial"/>
          <w:b/>
          <w:bCs/>
          <w:spacing w:val="3"/>
          <w:shd w:val="clear" w:color="auto" w:fill="FFFFFF"/>
        </w:rPr>
      </w:pPr>
      <w:r w:rsidRPr="00463052">
        <w:rPr>
          <w:rFonts w:ascii="Arial" w:hAnsi="Arial" w:cs="Arial"/>
          <w:b/>
          <w:bCs/>
          <w:spacing w:val="3"/>
          <w:shd w:val="clear" w:color="auto" w:fill="FFFFFF"/>
        </w:rPr>
        <w:t xml:space="preserve">Challenge </w:t>
      </w:r>
    </w:p>
    <w:p w:rsidRPr="00463052" w:rsidR="00A03F17" w:rsidP="006B485C" w:rsidRDefault="00506335" w14:paraId="531C848D" w14:textId="56BC2372">
      <w:pPr>
        <w:spacing w:after="0"/>
        <w:rPr>
          <w:rFonts w:ascii="Arial" w:hAnsi="Arial" w:cs="Arial"/>
          <w:color w:val="202124"/>
          <w:spacing w:val="3"/>
          <w:shd w:val="clear" w:color="auto" w:fill="FFFFFF"/>
        </w:rPr>
      </w:pPr>
      <w:proofErr w:type="spellStart"/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>Holdson</w:t>
      </w:r>
      <w:proofErr w:type="spellEnd"/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approached the 3M BIC</w:t>
      </w:r>
      <w:r w:rsidRPr="00463052" w:rsidR="00F83581">
        <w:rPr>
          <w:rFonts w:ascii="Arial" w:hAnsi="Arial" w:cs="Arial"/>
          <w:color w:val="202124"/>
          <w:spacing w:val="3"/>
          <w:shd w:val="clear" w:color="auto" w:fill="FFFFFF"/>
        </w:rPr>
        <w:t>’s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Pr="00463052" w:rsidR="00145A85">
        <w:rPr>
          <w:rFonts w:ascii="Arial" w:hAnsi="Arial" w:cs="Arial"/>
          <w:color w:val="202124"/>
          <w:spacing w:val="3"/>
          <w:shd w:val="clear" w:color="auto" w:fill="FFFFFF"/>
        </w:rPr>
        <w:t>technology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team ahead of attending an A</w:t>
      </w:r>
      <w:r w:rsidRPr="00463052" w:rsidR="00840083">
        <w:rPr>
          <w:rFonts w:ascii="Arial" w:hAnsi="Arial" w:cs="Arial"/>
          <w:color w:val="202124"/>
          <w:spacing w:val="3"/>
          <w:shd w:val="clear" w:color="auto" w:fill="FFFFFF"/>
        </w:rPr>
        <w:t xml:space="preserve">dditive 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>M</w:t>
      </w:r>
      <w:r w:rsidRPr="00463052" w:rsidR="00840083">
        <w:rPr>
          <w:rFonts w:ascii="Arial" w:hAnsi="Arial" w:cs="Arial"/>
          <w:color w:val="202124"/>
          <w:spacing w:val="3"/>
          <w:shd w:val="clear" w:color="auto" w:fill="FFFFFF"/>
        </w:rPr>
        <w:t>anufacturing (AM)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Pr="00463052" w:rsidR="00840083">
        <w:rPr>
          <w:rFonts w:ascii="Arial" w:hAnsi="Arial" w:cs="Arial"/>
          <w:color w:val="202124"/>
          <w:spacing w:val="3"/>
          <w:shd w:val="clear" w:color="auto" w:fill="FFFFFF"/>
        </w:rPr>
        <w:t>E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xpo in Frankfurt called </w:t>
      </w:r>
      <w:proofErr w:type="spellStart"/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>Formnext</w:t>
      </w:r>
      <w:proofErr w:type="spellEnd"/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. 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>The company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needed 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>a low volume</w:t>
      </w:r>
      <w:r w:rsidRPr="00463052" w:rsidR="00145A85">
        <w:rPr>
          <w:rFonts w:ascii="Arial" w:hAnsi="Arial" w:cs="Arial"/>
          <w:color w:val="202124"/>
          <w:spacing w:val="3"/>
          <w:shd w:val="clear" w:color="auto" w:fill="FFFFFF"/>
        </w:rPr>
        <w:t xml:space="preserve"> batch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of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3D printed parts to display on 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>its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stand to </w:t>
      </w:r>
      <w:r w:rsidR="004A3E21">
        <w:rPr>
          <w:rFonts w:ascii="Arial" w:hAnsi="Arial" w:cs="Arial"/>
          <w:color w:val="202124"/>
          <w:spacing w:val="3"/>
          <w:shd w:val="clear" w:color="auto" w:fill="FFFFFF"/>
        </w:rPr>
        <w:t>showcase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how 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>its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Electroform electrochemical polishing machines work for the post-processing of AM metal component</w:t>
      </w:r>
      <w:r w:rsidRPr="00463052" w:rsidR="00A21989">
        <w:rPr>
          <w:rFonts w:ascii="Arial" w:hAnsi="Arial" w:cs="Arial"/>
          <w:color w:val="202124"/>
          <w:spacing w:val="3"/>
          <w:shd w:val="clear" w:color="auto" w:fill="FFFFFF"/>
        </w:rPr>
        <w:t>s.</w:t>
      </w:r>
    </w:p>
    <w:p w:rsidRPr="00463052" w:rsidR="006B485C" w:rsidP="006B485C" w:rsidRDefault="006B485C" w14:paraId="5D201E90" w14:textId="77777777">
      <w:pPr>
        <w:spacing w:after="0"/>
        <w:rPr>
          <w:rFonts w:ascii="Arial" w:hAnsi="Arial" w:cs="Arial"/>
          <w:color w:val="202124"/>
          <w:spacing w:val="3"/>
          <w:shd w:val="clear" w:color="auto" w:fill="FFFFFF"/>
        </w:rPr>
      </w:pPr>
    </w:p>
    <w:p w:rsidRPr="00463052" w:rsidR="00A03F17" w:rsidP="006B485C" w:rsidRDefault="00A03F17" w14:paraId="5FAC1B68" w14:textId="151BA7E0">
      <w:pPr>
        <w:spacing w:after="0"/>
        <w:rPr>
          <w:rFonts w:ascii="Arial" w:hAnsi="Arial" w:cs="Arial"/>
          <w:b/>
          <w:bCs/>
          <w:color w:val="202124"/>
          <w:spacing w:val="3"/>
          <w:shd w:val="clear" w:color="auto" w:fill="FFFFFF"/>
        </w:rPr>
      </w:pPr>
      <w:r w:rsidRPr="00463052">
        <w:rPr>
          <w:rFonts w:ascii="Arial" w:hAnsi="Arial" w:cs="Arial"/>
          <w:b/>
          <w:bCs/>
          <w:color w:val="202124"/>
          <w:spacing w:val="3"/>
          <w:shd w:val="clear" w:color="auto" w:fill="FFFFFF"/>
        </w:rPr>
        <w:t xml:space="preserve">Solution </w:t>
      </w:r>
    </w:p>
    <w:p w:rsidRPr="00463052" w:rsidR="00A03F17" w:rsidP="006B485C" w:rsidRDefault="00A03F17" w14:paraId="4CDD0658" w14:textId="62E3D8BF">
      <w:pPr>
        <w:spacing w:after="0"/>
        <w:rPr>
          <w:rFonts w:ascii="Arial" w:hAnsi="Arial" w:cs="Arial"/>
          <w:color w:val="202124"/>
          <w:spacing w:val="3"/>
          <w:shd w:val="clear" w:color="auto" w:fill="FFFFFF"/>
        </w:rPr>
      </w:pP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>3M BIC</w:t>
      </w:r>
      <w:r w:rsidRPr="00463052" w:rsidR="00A22EB9">
        <w:rPr>
          <w:rFonts w:ascii="Arial" w:hAnsi="Arial" w:cs="Arial"/>
          <w:color w:val="202124"/>
          <w:spacing w:val="3"/>
          <w:shd w:val="clear" w:color="auto" w:fill="FFFFFF"/>
        </w:rPr>
        <w:t>’s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Pr="00463052" w:rsidR="00840083">
        <w:rPr>
          <w:rFonts w:ascii="Arial" w:hAnsi="Arial" w:cs="Arial"/>
          <w:color w:val="202124"/>
          <w:spacing w:val="3"/>
          <w:shd w:val="clear" w:color="auto" w:fill="FFFFFF"/>
        </w:rPr>
        <w:t>technology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team printed </w:t>
      </w:r>
      <w:r w:rsidRPr="00463052" w:rsidR="006B485C">
        <w:rPr>
          <w:rFonts w:ascii="Arial" w:hAnsi="Arial" w:cs="Arial"/>
          <w:color w:val="202124"/>
          <w:spacing w:val="3"/>
          <w:shd w:val="clear" w:color="auto" w:fill="FFFFFF"/>
        </w:rPr>
        <w:t>several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parts </w:t>
      </w:r>
      <w:r w:rsidRPr="00463052" w:rsidR="00506335">
        <w:rPr>
          <w:rFonts w:ascii="Arial" w:hAnsi="Arial" w:cs="Arial"/>
          <w:color w:val="202124"/>
          <w:spacing w:val="3"/>
          <w:shd w:val="clear" w:color="auto" w:fill="FFFFFF"/>
        </w:rPr>
        <w:t xml:space="preserve">on its 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>AM400 machine</w:t>
      </w:r>
      <w:r w:rsidRPr="00463052" w:rsidR="00A21989">
        <w:rPr>
          <w:rFonts w:ascii="Arial" w:hAnsi="Arial" w:cs="Arial"/>
          <w:color w:val="202124"/>
          <w:spacing w:val="3"/>
          <w:shd w:val="clear" w:color="auto" w:fill="FFFFFF"/>
        </w:rPr>
        <w:t xml:space="preserve"> in stainless steel, working with complex surfaces and different designs.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proofErr w:type="spellStart"/>
      <w:r w:rsidRPr="00463052" w:rsidR="00506335">
        <w:rPr>
          <w:rFonts w:ascii="Arial" w:hAnsi="Arial" w:cs="Arial"/>
          <w:color w:val="202124"/>
          <w:spacing w:val="3"/>
          <w:shd w:val="clear" w:color="auto" w:fill="FFFFFF"/>
        </w:rPr>
        <w:t>Holdson</w:t>
      </w:r>
      <w:proofErr w:type="spellEnd"/>
      <w:r w:rsidRPr="00463052" w:rsidR="00506335">
        <w:rPr>
          <w:rFonts w:ascii="Arial" w:hAnsi="Arial" w:cs="Arial"/>
          <w:color w:val="202124"/>
          <w:spacing w:val="3"/>
          <w:shd w:val="clear" w:color="auto" w:fill="FFFFFF"/>
        </w:rPr>
        <w:t xml:space="preserve"> then</w:t>
      </w:r>
      <w:r w:rsidRPr="00463052" w:rsid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Pr="00463052" w:rsidR="00463052">
        <w:rPr>
          <w:rStyle w:val="cf01"/>
          <w:rFonts w:ascii="Arial" w:hAnsi="Arial" w:cs="Arial"/>
          <w:sz w:val="22"/>
          <w:szCs w:val="22"/>
        </w:rPr>
        <w:t xml:space="preserve">applied its specialised electrochemical polishing process to </w:t>
      </w:r>
      <w:r w:rsidR="004A3E21">
        <w:rPr>
          <w:rStyle w:val="cf01"/>
          <w:rFonts w:ascii="Arial" w:hAnsi="Arial" w:cs="Arial"/>
          <w:sz w:val="22"/>
          <w:szCs w:val="22"/>
        </w:rPr>
        <w:t xml:space="preserve">the </w:t>
      </w:r>
      <w:r w:rsidRPr="00463052" w:rsidR="00463052">
        <w:rPr>
          <w:rStyle w:val="cf01"/>
          <w:rFonts w:ascii="Arial" w:hAnsi="Arial" w:cs="Arial"/>
          <w:sz w:val="22"/>
          <w:szCs w:val="22"/>
        </w:rPr>
        <w:t>parts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ready for displaying at the event,</w:t>
      </w:r>
      <w:r w:rsidRPr="00463052" w:rsidR="00C5258E">
        <w:rPr>
          <w:rFonts w:ascii="Arial" w:hAnsi="Arial" w:cs="Arial"/>
          <w:color w:val="202124"/>
          <w:spacing w:val="3"/>
          <w:shd w:val="clear" w:color="auto" w:fill="FFFFFF"/>
        </w:rPr>
        <w:t xml:space="preserve"> t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o demonstrate the before and after results of </w:t>
      </w:r>
      <w:r w:rsidRPr="00463052" w:rsidR="00506335">
        <w:rPr>
          <w:rFonts w:ascii="Arial" w:hAnsi="Arial" w:cs="Arial"/>
          <w:color w:val="202124"/>
          <w:spacing w:val="3"/>
          <w:shd w:val="clear" w:color="auto" w:fill="FFFFFF"/>
        </w:rPr>
        <w:t xml:space="preserve">its 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>Electroform</w:t>
      </w:r>
      <w:r w:rsidRPr="00463052" w:rsidR="00506335">
        <w:rPr>
          <w:rFonts w:ascii="Arial" w:hAnsi="Arial" w:cs="Arial"/>
          <w:color w:val="202124"/>
          <w:spacing w:val="3"/>
          <w:shd w:val="clear" w:color="auto" w:fill="FFFFFF"/>
        </w:rPr>
        <w:t xml:space="preserve"> polishing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technology.</w:t>
      </w:r>
      <w:r w:rsidRPr="00463052" w:rsidR="00A21989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</w:p>
    <w:p w:rsidRPr="00463052" w:rsidR="006B485C" w:rsidP="006B485C" w:rsidRDefault="006B485C" w14:paraId="4E2E5553" w14:textId="77777777">
      <w:pPr>
        <w:spacing w:after="0"/>
        <w:rPr>
          <w:rFonts w:ascii="Arial" w:hAnsi="Arial" w:cs="Arial"/>
          <w:color w:val="202124"/>
          <w:spacing w:val="3"/>
          <w:shd w:val="clear" w:color="auto" w:fill="FFFFFF"/>
        </w:rPr>
      </w:pPr>
    </w:p>
    <w:p w:rsidRPr="00463052" w:rsidR="00A03F17" w:rsidP="006B485C" w:rsidRDefault="00A03F17" w14:paraId="71515621" w14:textId="62AEE1F0">
      <w:pPr>
        <w:spacing w:after="0"/>
        <w:rPr>
          <w:rFonts w:ascii="Arial" w:hAnsi="Arial" w:cs="Arial"/>
          <w:b/>
          <w:bCs/>
          <w:color w:val="202124"/>
          <w:spacing w:val="3"/>
          <w:shd w:val="clear" w:color="auto" w:fill="FFFFFF"/>
        </w:rPr>
      </w:pPr>
      <w:r w:rsidRPr="00463052">
        <w:rPr>
          <w:rFonts w:ascii="Arial" w:hAnsi="Arial" w:cs="Arial"/>
          <w:b/>
          <w:bCs/>
          <w:color w:val="202124"/>
          <w:spacing w:val="3"/>
          <w:shd w:val="clear" w:color="auto" w:fill="FFFFFF"/>
        </w:rPr>
        <w:t xml:space="preserve">Outcome </w:t>
      </w:r>
    </w:p>
    <w:p w:rsidRPr="00463052" w:rsidR="006B485C" w:rsidP="006B485C" w:rsidRDefault="00F83581" w14:paraId="00269C4F" w14:textId="60A30490">
      <w:pPr>
        <w:spacing w:after="0"/>
        <w:rPr>
          <w:rFonts w:ascii="Arial" w:hAnsi="Arial" w:cs="Arial"/>
          <w:color w:val="202124"/>
          <w:spacing w:val="3"/>
          <w:shd w:val="clear" w:color="auto" w:fill="FFFFFF"/>
        </w:rPr>
      </w:pP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>The 3D printed parts provided visual aids to showcase the product and</w:t>
      </w:r>
      <w:r w:rsidR="004A3E21">
        <w:rPr>
          <w:rFonts w:ascii="Arial" w:hAnsi="Arial" w:cs="Arial"/>
          <w:color w:val="202124"/>
          <w:spacing w:val="3"/>
          <w:shd w:val="clear" w:color="auto" w:fill="FFFFFF"/>
        </w:rPr>
        <w:t xml:space="preserve"> highlight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the results of the technology. They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generated a lot of interest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, 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with many people stopping at </w:t>
      </w:r>
      <w:proofErr w:type="spellStart"/>
      <w:r w:rsidRPr="00463052" w:rsidR="006B485C">
        <w:rPr>
          <w:rFonts w:ascii="Arial" w:hAnsi="Arial" w:cs="Arial"/>
          <w:color w:val="202124"/>
          <w:spacing w:val="3"/>
          <w:shd w:val="clear" w:color="auto" w:fill="FFFFFF"/>
        </w:rPr>
        <w:t>Holdson’s</w:t>
      </w:r>
      <w:proofErr w:type="spellEnd"/>
      <w:r w:rsidRPr="00463052" w:rsidR="006B485C">
        <w:rPr>
          <w:rFonts w:ascii="Arial" w:hAnsi="Arial" w:cs="Arial"/>
          <w:color w:val="202124"/>
          <w:spacing w:val="3"/>
          <w:shd w:val="clear" w:color="auto" w:fill="FFFFFF"/>
        </w:rPr>
        <w:t xml:space="preserve"> 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>stand to ask questions about the parts</w:t>
      </w:r>
      <w:r w:rsidRPr="00463052">
        <w:rPr>
          <w:rFonts w:ascii="Arial" w:hAnsi="Arial" w:cs="Arial"/>
          <w:color w:val="202124"/>
          <w:spacing w:val="3"/>
          <w:shd w:val="clear" w:color="auto" w:fill="FFFFFF"/>
        </w:rPr>
        <w:t xml:space="preserve"> and 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how </w:t>
      </w:r>
      <w:r w:rsidRPr="00463052" w:rsidR="006B485C">
        <w:rPr>
          <w:rFonts w:ascii="Arial" w:hAnsi="Arial" w:cs="Arial"/>
          <w:color w:val="202124"/>
          <w:spacing w:val="3"/>
          <w:shd w:val="clear" w:color="auto" w:fill="FFFFFF"/>
        </w:rPr>
        <w:t xml:space="preserve">the 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>technology works. The event generate</w:t>
      </w:r>
      <w:r w:rsidRPr="00463052" w:rsidR="00506335">
        <w:rPr>
          <w:rFonts w:ascii="Arial" w:hAnsi="Arial" w:cs="Arial"/>
          <w:color w:val="202124"/>
          <w:spacing w:val="3"/>
          <w:shd w:val="clear" w:color="auto" w:fill="FFFFFF"/>
        </w:rPr>
        <w:t>d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 xml:space="preserve"> hund</w:t>
      </w:r>
      <w:r w:rsidRPr="00463052" w:rsidR="006B485C">
        <w:rPr>
          <w:rFonts w:ascii="Arial" w:hAnsi="Arial" w:cs="Arial"/>
          <w:color w:val="202124"/>
          <w:spacing w:val="3"/>
          <w:shd w:val="clear" w:color="auto" w:fill="FFFFFF"/>
        </w:rPr>
        <w:t>re</w:t>
      </w:r>
      <w:r w:rsidRPr="00463052" w:rsidR="00A03F17">
        <w:rPr>
          <w:rFonts w:ascii="Arial" w:hAnsi="Arial" w:cs="Arial"/>
          <w:color w:val="202124"/>
          <w:spacing w:val="3"/>
          <w:shd w:val="clear" w:color="auto" w:fill="FFFFFF"/>
        </w:rPr>
        <w:t>ds of leads for potential machine sales.</w:t>
      </w:r>
    </w:p>
    <w:p w:rsidRPr="00463052" w:rsidR="006B485C" w:rsidP="006B485C" w:rsidRDefault="006B485C" w14:paraId="369C40F9" w14:textId="77777777">
      <w:pPr>
        <w:spacing w:after="0"/>
        <w:rPr>
          <w:rFonts w:ascii="Arial" w:hAnsi="Arial" w:cs="Arial"/>
          <w:color w:val="202124"/>
          <w:spacing w:val="3"/>
          <w:shd w:val="clear" w:color="auto" w:fill="FFFFFF"/>
        </w:rPr>
      </w:pPr>
    </w:p>
    <w:p w:rsidRPr="00463052" w:rsidR="006B485C" w:rsidP="2B6266D3" w:rsidRDefault="006B485C" w14:paraId="2933F4F4" w14:textId="5259B70C" w14:noSpellErr="1">
      <w:pPr>
        <w:spacing w:after="0"/>
        <w:rPr>
          <w:rFonts w:ascii="Arial" w:hAnsi="Arial" w:cs="Arial"/>
          <w:i w:val="1"/>
          <w:iCs w:val="1"/>
          <w:color w:val="202124"/>
          <w:spacing w:val="3"/>
          <w:shd w:val="clear" w:color="auto" w:fill="FFFFFF"/>
        </w:rPr>
      </w:pPr>
      <w:r w:rsidRPr="2B6266D3" w:rsidR="006B485C">
        <w:rPr>
          <w:rFonts w:ascii="Arial" w:hAnsi="Arial" w:cs="Arial"/>
          <w:i w:val="1"/>
          <w:iCs w:val="1"/>
          <w:color w:val="202124"/>
          <w:spacing w:val="3"/>
          <w:shd w:val="clear" w:color="auto" w:fill="FFFFFF"/>
        </w:rPr>
        <w:t xml:space="preserve">“At the time, we didn't have in-house access to a 3D printer, and with the event just around the corner, </w:t>
      </w:r>
      <w:r w:rsidRPr="2B6266D3" w:rsidR="00506335">
        <w:rPr>
          <w:rFonts w:ascii="Arial" w:hAnsi="Arial" w:cs="Arial"/>
          <w:i w:val="1"/>
          <w:iCs w:val="1"/>
          <w:color w:val="202124"/>
          <w:spacing w:val="3"/>
          <w:shd w:val="clear" w:color="auto" w:fill="FFFFFF"/>
        </w:rPr>
        <w:t xml:space="preserve">the </w:t>
      </w:r>
      <w:r w:rsidRPr="2B6266D3" w:rsidR="006B485C">
        <w:rPr>
          <w:rFonts w:ascii="Arial" w:hAnsi="Arial" w:cs="Arial"/>
          <w:i w:val="1"/>
          <w:iCs w:val="1"/>
          <w:color w:val="202124"/>
          <w:spacing w:val="3"/>
          <w:shd w:val="clear" w:color="auto" w:fill="FFFFFF"/>
        </w:rPr>
        <w:t>3M BIC</w:t>
      </w:r>
      <w:r w:rsidRPr="2B6266D3" w:rsidR="00F83581">
        <w:rPr>
          <w:rFonts w:ascii="Arial" w:hAnsi="Arial" w:cs="Arial"/>
          <w:i w:val="1"/>
          <w:iCs w:val="1"/>
          <w:color w:val="202124"/>
          <w:spacing w:val="3"/>
          <w:shd w:val="clear" w:color="auto" w:fill="FFFFFF"/>
        </w:rPr>
        <w:t>’s</w:t>
      </w:r>
      <w:r w:rsidRPr="2B6266D3" w:rsidR="00506335">
        <w:rPr>
          <w:rFonts w:ascii="Arial" w:hAnsi="Arial" w:cs="Arial"/>
          <w:i w:val="1"/>
          <w:iCs w:val="1"/>
          <w:color w:val="202124"/>
          <w:spacing w:val="3"/>
          <w:shd w:val="clear" w:color="auto" w:fill="FFFFFF"/>
        </w:rPr>
        <w:t xml:space="preserve"> technology team</w:t>
      </w:r>
      <w:r w:rsidRPr="2B6266D3" w:rsidR="006B485C">
        <w:rPr>
          <w:rFonts w:ascii="Arial" w:hAnsi="Arial" w:cs="Arial"/>
          <w:i w:val="1"/>
          <w:iCs w:val="1"/>
          <w:color w:val="202124"/>
          <w:spacing w:val="3"/>
          <w:shd w:val="clear" w:color="auto" w:fill="FFFFFF"/>
        </w:rPr>
        <w:t xml:space="preserve"> w</w:t>
      </w:r>
      <w:r w:rsidRPr="2B6266D3" w:rsidR="00506335">
        <w:rPr>
          <w:rFonts w:ascii="Arial" w:hAnsi="Arial" w:cs="Arial"/>
          <w:i w:val="1"/>
          <w:iCs w:val="1"/>
          <w:color w:val="202124"/>
          <w:spacing w:val="3"/>
          <w:shd w:val="clear" w:color="auto" w:fill="FFFFFF"/>
        </w:rPr>
        <w:t>as</w:t>
      </w:r>
      <w:r w:rsidRPr="2B6266D3" w:rsidR="006B485C">
        <w:rPr>
          <w:rFonts w:ascii="Arial" w:hAnsi="Arial" w:cs="Arial"/>
          <w:i w:val="1"/>
          <w:iCs w:val="1"/>
          <w:color w:val="202124"/>
          <w:spacing w:val="3"/>
          <w:shd w:val="clear" w:color="auto" w:fill="FFFFFF"/>
        </w:rPr>
        <w:t xml:space="preserve"> able to produce the components for us within a quick turnaround.”</w:t>
      </w:r>
    </w:p>
    <w:p w:rsidR="7F4AF7AE" w:rsidP="2B6266D3" w:rsidRDefault="7F4AF7AE" w14:paraId="541A9921" w14:textId="1648F7DF">
      <w:pPr>
        <w:spacing w:after="0"/>
        <w:rPr>
          <w:rFonts w:ascii="Arial" w:hAnsi="Arial" w:cs="Arial"/>
          <w:i w:val="0"/>
          <w:iCs w:val="0"/>
          <w:color w:val="202124"/>
        </w:rPr>
      </w:pPr>
      <w:r w:rsidRPr="2B6266D3" w:rsidR="7F4AF7AE">
        <w:rPr>
          <w:rFonts w:ascii="Arial" w:hAnsi="Arial" w:cs="Arial"/>
          <w:i w:val="0"/>
          <w:iCs w:val="0"/>
          <w:color w:val="202124"/>
        </w:rPr>
        <w:t xml:space="preserve">Lauren Brookes, Marketing </w:t>
      </w:r>
      <w:r w:rsidRPr="2B6266D3" w:rsidR="7F4AF7AE">
        <w:rPr>
          <w:rFonts w:ascii="Arial" w:hAnsi="Arial" w:cs="Arial"/>
          <w:i w:val="0"/>
          <w:iCs w:val="0"/>
          <w:color w:val="202124"/>
        </w:rPr>
        <w:t>Executive</w:t>
      </w:r>
      <w:r w:rsidRPr="2B6266D3" w:rsidR="7F4AF7AE">
        <w:rPr>
          <w:rFonts w:ascii="Arial" w:hAnsi="Arial" w:cs="Arial"/>
          <w:i w:val="0"/>
          <w:iCs w:val="0"/>
          <w:color w:val="202124"/>
        </w:rPr>
        <w:t xml:space="preserve"> </w:t>
      </w:r>
    </w:p>
    <w:p w:rsidR="2B6266D3" w:rsidP="2B6266D3" w:rsidRDefault="2B6266D3" w14:paraId="2D3881A0" w14:textId="7621FAE0">
      <w:pPr>
        <w:spacing w:after="0"/>
        <w:rPr>
          <w:rFonts w:ascii="Arial" w:hAnsi="Arial" w:cs="Arial"/>
          <w:i w:val="1"/>
          <w:iCs w:val="1"/>
          <w:color w:val="202124"/>
        </w:rPr>
      </w:pPr>
    </w:p>
    <w:sectPr w:rsidRPr="00463052" w:rsidR="006B485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17"/>
    <w:rsid w:val="00145A85"/>
    <w:rsid w:val="00463052"/>
    <w:rsid w:val="00470338"/>
    <w:rsid w:val="004A3E21"/>
    <w:rsid w:val="00506335"/>
    <w:rsid w:val="00522E6E"/>
    <w:rsid w:val="00530933"/>
    <w:rsid w:val="006B485C"/>
    <w:rsid w:val="00840083"/>
    <w:rsid w:val="008549C3"/>
    <w:rsid w:val="0095744A"/>
    <w:rsid w:val="009E6F4C"/>
    <w:rsid w:val="00A02E5E"/>
    <w:rsid w:val="00A03F17"/>
    <w:rsid w:val="00A21989"/>
    <w:rsid w:val="00A22EB9"/>
    <w:rsid w:val="00AB10CB"/>
    <w:rsid w:val="00C27038"/>
    <w:rsid w:val="00C5258E"/>
    <w:rsid w:val="00F73108"/>
    <w:rsid w:val="00F83581"/>
    <w:rsid w:val="2B6266D3"/>
    <w:rsid w:val="53E121EA"/>
    <w:rsid w:val="7F4AF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AEFB"/>
  <w15:chartTrackingRefBased/>
  <w15:docId w15:val="{5820E486-B13C-4DA7-B592-4A5648B6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F1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F1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3F1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03F1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03F1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03F1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03F1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03F1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03F1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03F1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03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F1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03F1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03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F1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03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F1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03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F1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B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0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B1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0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10CB"/>
    <w:rPr>
      <w:b/>
      <w:bCs/>
      <w:sz w:val="20"/>
      <w:szCs w:val="20"/>
    </w:rPr>
  </w:style>
  <w:style w:type="character" w:styleId="cf01" w:customStyle="1">
    <w:name w:val="cf01"/>
    <w:basedOn w:val="DefaultParagraphFont"/>
    <w:rsid w:val="00463052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Huddersfield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Raleigh</dc:creator>
  <keywords/>
  <dc:description/>
  <lastModifiedBy>Emily Raleigh</lastModifiedBy>
  <revision>4</revision>
  <dcterms:created xsi:type="dcterms:W3CDTF">2024-03-20T11:03:00.0000000Z</dcterms:created>
  <dcterms:modified xsi:type="dcterms:W3CDTF">2025-09-11T13:43:35.8225132Z</dcterms:modified>
</coreProperties>
</file>